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7F8C" w:rsidRDefault="001F51A4">
      <w:pPr>
        <w:pStyle w:val="normal"/>
      </w:pPr>
      <w:r>
        <w:t xml:space="preserve"> </w:t>
      </w:r>
    </w:p>
    <w:p w:rsidR="00697F8C" w:rsidRDefault="001F51A4">
      <w:pPr>
        <w:pStyle w:val="normal"/>
        <w:ind w:left="3600" w:firstLine="720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-1905</wp:posOffset>
            </wp:positionH>
            <wp:positionV relativeFrom="paragraph">
              <wp:posOffset>151130</wp:posOffset>
            </wp:positionV>
            <wp:extent cx="2857500" cy="762000"/>
            <wp:effectExtent l="19050" t="0" r="0" b="0"/>
            <wp:wrapSquare wrapText="bothSides" distT="114300" distB="114300" distL="114300" distR="114300"/>
            <wp:docPr id="1" name="image0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7F8C" w:rsidRDefault="001F51A4">
      <w:pPr>
        <w:pStyle w:val="normal"/>
        <w:ind w:left="5760"/>
      </w:pPr>
      <w:r>
        <w:rPr>
          <w:color w:val="999999"/>
          <w:sz w:val="20"/>
        </w:rPr>
        <w:t xml:space="preserve">Kancelaria Notarialna Hanny </w:t>
      </w:r>
      <w:proofErr w:type="spellStart"/>
      <w:r>
        <w:rPr>
          <w:color w:val="999999"/>
          <w:sz w:val="20"/>
        </w:rPr>
        <w:t>Grajzer</w:t>
      </w:r>
      <w:proofErr w:type="spellEnd"/>
    </w:p>
    <w:p w:rsidR="00697F8C" w:rsidRDefault="001F51A4">
      <w:pPr>
        <w:pStyle w:val="normal"/>
        <w:ind w:left="5760"/>
      </w:pPr>
      <w:r>
        <w:rPr>
          <w:color w:val="999999"/>
          <w:sz w:val="20"/>
        </w:rPr>
        <w:t>ul. Sienkiewicza 21/3a, 60-816 w Poznaniu</w:t>
      </w:r>
    </w:p>
    <w:p w:rsidR="00697F8C" w:rsidRDefault="001F51A4">
      <w:pPr>
        <w:pStyle w:val="normal"/>
        <w:ind w:left="5760"/>
      </w:pPr>
      <w:r>
        <w:rPr>
          <w:color w:val="999999"/>
          <w:sz w:val="20"/>
        </w:rPr>
        <w:t>grajzer@rejent.poznan.pl, www.notariuszgrajzer.pl</w:t>
      </w:r>
    </w:p>
    <w:p w:rsidR="00697F8C" w:rsidRDefault="001F51A4">
      <w:pPr>
        <w:pStyle w:val="normal"/>
        <w:ind w:left="5760"/>
      </w:pPr>
      <w:r>
        <w:rPr>
          <w:color w:val="999999"/>
          <w:sz w:val="20"/>
        </w:rPr>
        <w:t>tel. 61 662 74 53 lub 61 847 31 33</w:t>
      </w:r>
    </w:p>
    <w:p w:rsidR="00697F8C" w:rsidRDefault="00697F8C">
      <w:pPr>
        <w:pStyle w:val="normal"/>
      </w:pPr>
    </w:p>
    <w:p w:rsidR="00697F8C" w:rsidRDefault="00697F8C">
      <w:pPr>
        <w:pStyle w:val="normal"/>
      </w:pPr>
    </w:p>
    <w:p w:rsidR="00697F8C" w:rsidRDefault="001F51A4">
      <w:pPr>
        <w:pStyle w:val="normal"/>
      </w:pPr>
      <w:r>
        <w:t>Dane osobowe stron czynności (osoby fizyczne):</w:t>
      </w:r>
    </w:p>
    <w:p w:rsidR="00697F8C" w:rsidRDefault="00697F8C">
      <w:pPr>
        <w:pStyle w:val="normal"/>
      </w:pPr>
    </w:p>
    <w:tbl>
      <w:tblPr>
        <w:tblStyle w:val="a"/>
        <w:tblW w:w="104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185"/>
        <w:gridCol w:w="6285"/>
      </w:tblGrid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1. Imię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2. Drugie imię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3. Nazwisko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4. Imię ojca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5. Imię matki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6. Adres zamieszkania / zameldowania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7. PESEL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 xml:space="preserve">8. Stan cywilny </w:t>
            </w:r>
            <w:r>
              <w:rPr>
                <w:sz w:val="18"/>
              </w:rPr>
              <w:t>(wolna, wolny, zamężna, żonaty, wdowa, wdowiec)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 xml:space="preserve">9. Seria i numer dowodu osobistego / paszportu / karty pobytu </w:t>
            </w:r>
            <w:r>
              <w:rPr>
                <w:sz w:val="18"/>
              </w:rPr>
              <w:t>(niepotrzebne skreślić)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 xml:space="preserve">10. Umowa majątkowa </w:t>
            </w:r>
            <w:r>
              <w:rPr>
                <w:sz w:val="18"/>
              </w:rPr>
              <w:t>(brak, rozdzielność, rozdzielność z wyrównaniem dorobków, rozszerzona wspólność)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11. Numer telefonu kontaktowego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12. Adres e-mail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13. Opis przedmiotu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14. Numer księgi wieczystej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15. Strony umowy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16. Cena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17. Warunki zapłaty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  <w:tr w:rsidR="0069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1F51A4">
            <w:pPr>
              <w:pStyle w:val="normal"/>
              <w:widowControl w:val="0"/>
              <w:spacing w:line="240" w:lineRule="auto"/>
            </w:pPr>
            <w:r>
              <w:t>18. Termin wydania nieruchomości / przedmiotu umowy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8C" w:rsidRDefault="00697F8C">
            <w:pPr>
              <w:pStyle w:val="normal"/>
              <w:widowControl w:val="0"/>
              <w:spacing w:line="240" w:lineRule="auto"/>
            </w:pPr>
          </w:p>
        </w:tc>
      </w:tr>
    </w:tbl>
    <w:p w:rsidR="00697F8C" w:rsidRDefault="00697F8C">
      <w:pPr>
        <w:pStyle w:val="normal"/>
      </w:pPr>
    </w:p>
    <w:p w:rsidR="00697F8C" w:rsidRDefault="00697F8C">
      <w:pPr>
        <w:pStyle w:val="normal"/>
      </w:pPr>
    </w:p>
    <w:p w:rsidR="00697F8C" w:rsidRDefault="001F51A4">
      <w:pPr>
        <w:pStyle w:val="normal"/>
      </w:pPr>
      <w:r>
        <w:t>Wyżej wymienione dane należy podać dla każdej ze stron czynności.</w:t>
      </w:r>
    </w:p>
    <w:sectPr w:rsidR="00697F8C" w:rsidSect="00697F8C">
      <w:pgSz w:w="12240" w:h="15840"/>
      <w:pgMar w:top="566" w:right="873" w:bottom="873" w:left="873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697F8C"/>
    <w:rsid w:val="001F51A4"/>
    <w:rsid w:val="0069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97F8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"/>
    <w:next w:val="normal"/>
    <w:rsid w:val="00697F8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"/>
    <w:next w:val="normal"/>
    <w:rsid w:val="00697F8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"/>
    <w:next w:val="normal"/>
    <w:rsid w:val="00697F8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697F8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697F8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97F8C"/>
  </w:style>
  <w:style w:type="table" w:customStyle="1" w:styleId="TableNormal">
    <w:name w:val="Table Normal"/>
    <w:rsid w:val="00697F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97F8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"/>
    <w:next w:val="normal"/>
    <w:rsid w:val="00697F8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697F8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Guźniczak</cp:lastModifiedBy>
  <cp:revision>2</cp:revision>
  <dcterms:created xsi:type="dcterms:W3CDTF">2015-05-05T12:12:00Z</dcterms:created>
  <dcterms:modified xsi:type="dcterms:W3CDTF">2015-05-05T12:13:00Z</dcterms:modified>
</cp:coreProperties>
</file>